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A" w:rsidRPr="004265D4" w:rsidRDefault="0097692A" w:rsidP="0097692A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97692A" w:rsidRPr="004265D4" w:rsidTr="004A7D1B">
        <w:trPr>
          <w:trHeight w:val="290"/>
        </w:trPr>
        <w:tc>
          <w:tcPr>
            <w:tcW w:w="2704" w:type="dxa"/>
            <w:vMerge w:val="restart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753267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97692A" w:rsidRPr="004265D4" w:rsidRDefault="000B1D37" w:rsidP="0082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FAKÜLTE KURULU </w:t>
            </w:r>
            <w:r w:rsidR="007124AC" w:rsidRPr="004265D4">
              <w:rPr>
                <w:rFonts w:ascii="Times New Roman" w:hAnsi="Times New Roman" w:cs="Times New Roman"/>
                <w:b/>
                <w:sz w:val="24"/>
                <w:szCs w:val="24"/>
              </w:rPr>
              <w:t>GÖREV TANIM FORMU</w:t>
            </w:r>
          </w:p>
        </w:tc>
        <w:tc>
          <w:tcPr>
            <w:tcW w:w="1975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Doküman No</w:t>
            </w:r>
          </w:p>
        </w:tc>
        <w:tc>
          <w:tcPr>
            <w:tcW w:w="1423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7F01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047F01" w:rsidRPr="00241491">
              <w:rPr>
                <w:rFonts w:ascii="Times New Roman" w:eastAsia="Calibri" w:hAnsi="Times New Roman" w:cs="Times New Roman"/>
                <w:sz w:val="24"/>
                <w:szCs w:val="24"/>
              </w:rPr>
              <w:t>421845</w:t>
            </w:r>
          </w:p>
        </w:tc>
      </w:tr>
      <w:tr w:rsidR="0097692A" w:rsidRPr="004265D4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692A" w:rsidRPr="004265D4" w:rsidTr="004A7D1B">
        <w:trPr>
          <w:trHeight w:val="317"/>
        </w:trPr>
        <w:tc>
          <w:tcPr>
            <w:tcW w:w="2704" w:type="dxa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Revizyon</w:t>
            </w:r>
          </w:p>
        </w:tc>
        <w:tc>
          <w:tcPr>
            <w:tcW w:w="1423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7F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692A" w:rsidRPr="004265D4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Revizyon Tarihi</w:t>
            </w:r>
          </w:p>
        </w:tc>
        <w:tc>
          <w:tcPr>
            <w:tcW w:w="1423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692A" w:rsidRPr="004265D4" w:rsidTr="004A7D1B">
        <w:trPr>
          <w:trHeight w:val="315"/>
        </w:trPr>
        <w:tc>
          <w:tcPr>
            <w:tcW w:w="2704" w:type="dxa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1423" w:type="dxa"/>
            <w:vAlign w:val="center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692A" w:rsidRPr="004265D4" w:rsidTr="004A7D1B">
        <w:trPr>
          <w:trHeight w:val="324"/>
        </w:trPr>
        <w:tc>
          <w:tcPr>
            <w:tcW w:w="2704" w:type="dxa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:rsidR="0097692A" w:rsidRPr="004265D4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</w:tr>
      <w:tr w:rsidR="0097692A" w:rsidRPr="004265D4" w:rsidTr="004A7D1B">
        <w:trPr>
          <w:trHeight w:val="324"/>
        </w:trPr>
        <w:tc>
          <w:tcPr>
            <w:tcW w:w="2704" w:type="dxa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:rsidR="0097692A" w:rsidRPr="004265D4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Sağlık Bilimleri Fakültesi Dekanlığı</w:t>
            </w:r>
          </w:p>
        </w:tc>
      </w:tr>
      <w:tr w:rsidR="0097692A" w:rsidRPr="004265D4" w:rsidTr="004A7D1B">
        <w:trPr>
          <w:trHeight w:val="324"/>
        </w:trPr>
        <w:tc>
          <w:tcPr>
            <w:tcW w:w="2704" w:type="dxa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:rsidR="0097692A" w:rsidRPr="004265D4" w:rsidRDefault="000B1D37" w:rsidP="00825E9E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456541"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</w:p>
        </w:tc>
      </w:tr>
      <w:tr w:rsidR="0097692A" w:rsidRPr="004265D4" w:rsidTr="004A7D1B">
        <w:trPr>
          <w:trHeight w:val="324"/>
        </w:trPr>
        <w:tc>
          <w:tcPr>
            <w:tcW w:w="2704" w:type="dxa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:rsidR="0097692A" w:rsidRPr="004265D4" w:rsidRDefault="00F47116" w:rsidP="00860A5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Dekan ve Dekan Yardımcıları</w:t>
            </w:r>
            <w:bookmarkStart w:id="0" w:name="_GoBack"/>
            <w:bookmarkEnd w:id="0"/>
          </w:p>
        </w:tc>
      </w:tr>
      <w:tr w:rsidR="0097692A" w:rsidRPr="004265D4" w:rsidTr="004265D4">
        <w:trPr>
          <w:trHeight w:val="1280"/>
        </w:trPr>
        <w:tc>
          <w:tcPr>
            <w:tcW w:w="2704" w:type="dxa"/>
          </w:tcPr>
          <w:p w:rsidR="0097692A" w:rsidRPr="004265D4" w:rsidRDefault="00F47116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97692A" w:rsidRPr="004265D4">
              <w:rPr>
                <w:rFonts w:ascii="Times New Roman" w:hAnsi="Times New Roman" w:cs="Times New Roman"/>
                <w:sz w:val="24"/>
                <w:szCs w:val="24"/>
              </w:rPr>
              <w:t>Tanımı</w:t>
            </w:r>
          </w:p>
        </w:tc>
        <w:tc>
          <w:tcPr>
            <w:tcW w:w="7646" w:type="dxa"/>
            <w:gridSpan w:val="4"/>
          </w:tcPr>
          <w:p w:rsidR="0097692A" w:rsidRPr="004265D4" w:rsidRDefault="00111A46" w:rsidP="00F4711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6">
              <w:rPr>
                <w:rFonts w:ascii="Times New Roman" w:hAnsi="Times New Roman" w:cs="Times New Roman"/>
                <w:sz w:val="24"/>
                <w:szCs w:val="24"/>
              </w:rPr>
              <w:t>Dekanın başkanlığında fakülte kurulunun üç yıl için seçeceği üç Profesör, iki Doçent ve bir Doktor Öğretim Üyesinden oluşan Fakülte Yönetim Kurulu, idari faaliyetlerde Dekana yardımcı bir kuruldur.</w:t>
            </w:r>
          </w:p>
        </w:tc>
      </w:tr>
      <w:tr w:rsidR="0097692A" w:rsidRPr="004265D4" w:rsidTr="00111A46">
        <w:trPr>
          <w:trHeight w:val="2962"/>
        </w:trPr>
        <w:tc>
          <w:tcPr>
            <w:tcW w:w="2704" w:type="dxa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:rsidR="004265D4" w:rsidRPr="004265D4" w:rsidRDefault="004265D4" w:rsidP="00111A46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A46" w:rsidRPr="00BA4B2B" w:rsidRDefault="00111A46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Fakülte kurulunun kararlarının uygulanmasında Dekana yardım eder.</w:t>
            </w:r>
          </w:p>
          <w:p w:rsidR="00111A46" w:rsidRDefault="00111A46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6">
              <w:rPr>
                <w:rFonts w:ascii="Times New Roman" w:hAnsi="Times New Roman" w:cs="Times New Roman"/>
                <w:sz w:val="24"/>
                <w:szCs w:val="24"/>
              </w:rPr>
              <w:t>Fakültenin eğitim-öğretim, plan ve programları ile takvimin uygulanmasın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sağlar.</w:t>
            </w:r>
          </w:p>
          <w:p w:rsidR="00BF06ED" w:rsidRPr="00BF06ED" w:rsidRDefault="00BF06ED" w:rsidP="00BF06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Komisyon tarafından hazırlanan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atejik planı görüşür ve karara bağlar.</w:t>
            </w:r>
          </w:p>
          <w:p w:rsidR="00BA4B2B" w:rsidRP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Eğitim-öğretim faaliyetlerinin düzenli yürütülmesi için 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rekli komisyonları belirler.</w:t>
            </w:r>
          </w:p>
          <w:p w:rsidR="00111A46" w:rsidRDefault="00111A46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6">
              <w:rPr>
                <w:rFonts w:ascii="Times New Roman" w:hAnsi="Times New Roman" w:cs="Times New Roman"/>
                <w:sz w:val="24"/>
                <w:szCs w:val="24"/>
              </w:rPr>
              <w:t>Fakültenin yatırım, progr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ve bütçe tasarısını hazırlar</w:t>
            </w:r>
            <w:r w:rsidR="00C9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A46" w:rsidRDefault="00111A46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6">
              <w:rPr>
                <w:rFonts w:ascii="Times New Roman" w:hAnsi="Times New Roman" w:cs="Times New Roman"/>
                <w:sz w:val="24"/>
                <w:szCs w:val="24"/>
              </w:rPr>
              <w:t>Fakülte yönetiminin ortaya koyduğu günd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maddelerini karara bağlar.</w:t>
            </w:r>
          </w:p>
          <w:p w:rsidR="00111A46" w:rsidRDefault="00111A46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46">
              <w:rPr>
                <w:rFonts w:ascii="Times New Roman" w:hAnsi="Times New Roman" w:cs="Times New Roman"/>
                <w:sz w:val="24"/>
                <w:szCs w:val="24"/>
              </w:rPr>
              <w:t>Öğrenci kabulü, ders intibakları, ders ekleme ve çıkarılması ile eğitim-öğretim ve sınavlara ait işlemler hakkında karar verir.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Öğretim Üyesi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 kadrosunda görev yapan akademik personelden görev süresi dolanların yeniden atanmaların</w:t>
            </w:r>
            <w:r w:rsidR="00BA4B2B">
              <w:rPr>
                <w:rFonts w:ascii="Times New Roman" w:hAnsi="Times New Roman" w:cs="Times New Roman"/>
                <w:sz w:val="24"/>
                <w:szCs w:val="24"/>
              </w:rPr>
              <w:t>ı görüşür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karara bağlar.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Öğretim Üyesi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 kadrosuna ilk defa atanacakların jüri raporlar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 görüşür ve karara bağlar.</w:t>
            </w:r>
          </w:p>
          <w:p w:rsid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Öğretim Görevlilerinin görev süresi dolanların durumla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rını görüşür ve karara bağlar.</w:t>
            </w:r>
          </w:p>
          <w:p w:rsid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Araştırma Görevlilerinden 2547 sayılı Kanun’un 50/d ve 33/a bendi gereğince görev süresi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dolanların durumlarını görüşür ve karara bağlar.</w:t>
            </w:r>
          </w:p>
          <w:p w:rsid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 programı kapsamında yurt dışına idari personelin görevlend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irilmesi ile ilgili karar alır.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2B" w:rsidRP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Fazla mesaiye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lacak idari personeli belirler. 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Her dönem okutulacak dersleri ve yürütecek 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retim elemanlarını belirler.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çalışan öğretim elemanlarının Üniversite birimlerine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ders görevlendirmelerini yapar.</w:t>
            </w:r>
          </w:p>
          <w:p w:rsid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Fakülte dışından dersleri yürütecek öğretim elemanların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 görevlendirilmelerini yapar.</w:t>
            </w:r>
          </w:p>
          <w:p w:rsidR="00C95F0E" w:rsidRPr="00BA4B2B" w:rsidRDefault="00BA4B2B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Eğitim-öğretim yılı içinde derse giren öğretim elemanı değişikliklerinin yapılmasını görüşür ve karara bağlar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Öğretim elemanlarının mazeretleri nedeniyle yapamadıkları derslerin telafi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rogramlarını karara bağlar.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Bölüm Başkanlıklarından gelen Bitirme Tezi danışma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n-öğrenci dağılımlarını görüşür ve karara bağlar.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Ders kapsamında (teknik gezi) araç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aleplerini Rektörlüğe bildirir 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ve gerekl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izinlerin alınmasını sağlar.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Öğrencilerin teknik gez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görevlendirmelerini yapar.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Mazeret sınavına girecek öğrencilerin ilgili komisyonc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incelenen raporlarını görüşür ve karara bağlar.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Öğrencilerin otomasyon sistemine girilemeyen notlarının girilebilmesi veya yanlış girilen notların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üzeltilmesi için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Yatay geçişle alınacak öğrenciler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kontenjanlarını belirler.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Yatay Geçişle gelen öğrencilerin başvurularının değerlendirildiği Eğitim-Öğretim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misyonunun raporlarını görüşür ve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Yatay/Dikey geçiş ile gelen öğrencilerin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afiyet ve intibaklarını görüşür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 ve karar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alır. 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alacak öğrencilerin ders eşleştirmeleriyle 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 komisyon raporlarını görüşür ve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alan öğrencilerin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otlarına ilişkin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Özel öğrenci statüsünde giden/gelen öğrencilerin alacağ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derslere ilişkin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Af kapsamından faydalanarak dönen öğrencilerin kabulü ile ilgil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işlemlere ilişkin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Kısmi zamanlı (</w:t>
            </w:r>
            <w:proofErr w:type="spellStart"/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-time) olarak çalışacak öğrencilerin belirlenmesine yönelik 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Yemek yardımı alacak öğrencilerin belirl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enmesine yönelik karar almak.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Akademik takvimde belirtilen süre içerisinde öğrencilerin ders ekleme/çıkarm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işlemleri hakkında karar alır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öğrencilerle ilgili kararlar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Tek ders sınavı sonucunda notlarının otomasyon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 girilmesini karara bağlar.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Derslerin şubelere bölünmesine veya derslerin birleştirilm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esine ilişkin kararlar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Seçmeli ders kontenjanlarının üst limitlerini bölümlerden gelen görüşler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de dikkate alarak belirler.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verilmesine ilişkin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Öğrenci kayıt dondurma/açtırma/sildirme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şlemlerine ilişkin karar alır.</w:t>
            </w:r>
          </w:p>
          <w:p w:rsidR="00C95F0E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Yabancı dil hazırlık programından ayrılmak isteyen öğrenci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 dilekçelerini görüşür.</w:t>
            </w:r>
          </w:p>
          <w:p w:rsidR="00C95F0E" w:rsidRPr="00BA4B2B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2B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 xml:space="preserve"> Programlarına alınacak öğrenci kontenjanlarını belirler.</w:t>
            </w:r>
          </w:p>
          <w:p w:rsidR="00505903" w:rsidRPr="00BA4B2B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2B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</w:t>
            </w:r>
            <w:proofErr w:type="spellStart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BA4B2B">
              <w:rPr>
                <w:rFonts w:ascii="Times New Roman" w:hAnsi="Times New Roman" w:cs="Times New Roman"/>
                <w:sz w:val="24"/>
                <w:szCs w:val="24"/>
              </w:rPr>
              <w:t xml:space="preserve"> öğrencilerinin seçmiş olduğu dersleri görüşür ve karara bağlar</w:t>
            </w:r>
            <w:r w:rsidR="00505903" w:rsidRPr="00BA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903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</w:t>
            </w:r>
            <w:r w:rsidR="00505903">
              <w:rPr>
                <w:rFonts w:ascii="Times New Roman" w:hAnsi="Times New Roman" w:cs="Times New Roman"/>
                <w:sz w:val="24"/>
                <w:szCs w:val="24"/>
              </w:rPr>
              <w:t>i işlemler hakkında karar alır.</w:t>
            </w:r>
          </w:p>
          <w:p w:rsidR="00505903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Mevlana Değişim Programı kapsamında yurt dışına giden öğrencilerin alacakları derslerin eşleştirilmelerini, başarı notları</w:t>
            </w:r>
            <w:r w:rsidR="00505903">
              <w:rPr>
                <w:rFonts w:ascii="Times New Roman" w:hAnsi="Times New Roman" w:cs="Times New Roman"/>
                <w:sz w:val="24"/>
                <w:szCs w:val="24"/>
              </w:rPr>
              <w:t>nı görüşür ve karara bağlar.</w:t>
            </w:r>
          </w:p>
          <w:p w:rsidR="00505903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Farabi Değişim Programı kapsamında yurt içinde diğer üniversitelere giden öğrencilerin ders eşleştirmelerini, başarı</w:t>
            </w:r>
            <w:r w:rsidR="00505903">
              <w:rPr>
                <w:rFonts w:ascii="Times New Roman" w:hAnsi="Times New Roman" w:cs="Times New Roman"/>
                <w:sz w:val="24"/>
                <w:szCs w:val="24"/>
              </w:rPr>
              <w:t xml:space="preserve"> durumlarını, notlarını görüşür ve karara bağlar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903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 xml:space="preserve"> Farabi Değişim Programı kapsamında Fakülteye gelen öğrencilerin kabulüne ve öğrencilerin notlarının otomasyon sistemine</w:t>
            </w:r>
            <w:r w:rsidR="00505903">
              <w:rPr>
                <w:rFonts w:ascii="Times New Roman" w:hAnsi="Times New Roman" w:cs="Times New Roman"/>
                <w:sz w:val="24"/>
                <w:szCs w:val="24"/>
              </w:rPr>
              <w:t xml:space="preserve"> işlenmesine ilişkin karar alır. </w:t>
            </w:r>
          </w:p>
          <w:p w:rsidR="00BF06ED" w:rsidRPr="00BF06ED" w:rsidRDefault="00BF06ED" w:rsidP="00BF06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 çalışmalarını değerlendirir ve bu konuda kararlar alır.</w:t>
            </w:r>
          </w:p>
          <w:p w:rsidR="00505903" w:rsidRDefault="00C95F0E" w:rsidP="00F4711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Dekanın, Fakülte yönetimi ile ilgili olarak geti</w:t>
            </w:r>
            <w:r w:rsidR="00505903">
              <w:rPr>
                <w:rFonts w:ascii="Times New Roman" w:hAnsi="Times New Roman" w:cs="Times New Roman"/>
                <w:sz w:val="24"/>
                <w:szCs w:val="24"/>
              </w:rPr>
              <w:t>receği bütün işlerde karar alır</w:t>
            </w:r>
            <w:r w:rsidRPr="00C9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92A" w:rsidRDefault="00505903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F0E" w:rsidRPr="00C95F0E">
              <w:rPr>
                <w:rFonts w:ascii="Times New Roman" w:hAnsi="Times New Roman" w:cs="Times New Roman"/>
                <w:sz w:val="24"/>
                <w:szCs w:val="24"/>
              </w:rPr>
              <w:t>Kanun ve yönetmeliklerle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yapar.</w:t>
            </w:r>
          </w:p>
          <w:p w:rsidR="004C0110" w:rsidRPr="00BA4B2B" w:rsidRDefault="004C0110" w:rsidP="00BA4B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 disiplin süreçlerini yürütür.</w:t>
            </w:r>
          </w:p>
        </w:tc>
      </w:tr>
      <w:tr w:rsidR="0097692A" w:rsidRPr="004265D4" w:rsidTr="004A7D1B">
        <w:trPr>
          <w:trHeight w:val="1105"/>
        </w:trPr>
        <w:tc>
          <w:tcPr>
            <w:tcW w:w="2704" w:type="dxa"/>
          </w:tcPr>
          <w:p w:rsidR="0097692A" w:rsidRPr="004265D4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:rsidR="00111A46" w:rsidRPr="00BF06ED" w:rsidRDefault="00111A46" w:rsidP="00BF06ED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ED">
              <w:rPr>
                <w:rFonts w:ascii="Times New Roman" w:hAnsi="Times New Roman" w:cs="Times New Roman"/>
                <w:sz w:val="24"/>
                <w:szCs w:val="24"/>
              </w:rPr>
              <w:t>Fakülte Yönetim Kurulu Dekanın çağrısı ile toplanır</w:t>
            </w:r>
          </w:p>
          <w:p w:rsidR="00111A46" w:rsidRPr="00BF06ED" w:rsidRDefault="00111A46" w:rsidP="00BF06ED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ED">
              <w:rPr>
                <w:rFonts w:ascii="Times New Roman" w:hAnsi="Times New Roman" w:cs="Times New Roman"/>
                <w:sz w:val="24"/>
                <w:szCs w:val="24"/>
              </w:rPr>
              <w:t>Yönetim kurulu gerekli gördüğü hallerde geçici çalışma grupları, eğitim-öğretim koordinatörlükleri kurabilir ve bunların görevlerini düzenler.</w:t>
            </w:r>
          </w:p>
          <w:p w:rsidR="0097692A" w:rsidRPr="00BF06ED" w:rsidRDefault="00111A46" w:rsidP="00BF06ED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ED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18. maddesi ve Üniversitelerde Akademik Teşkilât Yönetmeliğinin 10. maddesi gereğince verilen görevleri yerine getirir.</w:t>
            </w:r>
          </w:p>
        </w:tc>
      </w:tr>
      <w:tr w:rsidR="0097692A" w:rsidRPr="004265D4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97692A" w:rsidRPr="004265D4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97692A" w:rsidRPr="004265D4" w:rsidRDefault="00047F01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. Üyesi Mehmet GÖĞREMİŞ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97692A" w:rsidRPr="004265D4" w:rsidTr="004A7D1B">
        <w:trPr>
          <w:trHeight w:val="397"/>
        </w:trPr>
        <w:tc>
          <w:tcPr>
            <w:tcW w:w="3555" w:type="dxa"/>
            <w:gridSpan w:val="2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4265D4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:rsidR="0097692A" w:rsidRPr="004265D4" w:rsidRDefault="0097692A" w:rsidP="0097692A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97692A" w:rsidRPr="004265D4" w:rsidRDefault="0097692A" w:rsidP="0097692A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sectPr w:rsidR="0097692A" w:rsidRPr="004265D4" w:rsidSect="00EF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6F3"/>
    <w:multiLevelType w:val="multilevel"/>
    <w:tmpl w:val="C41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D7877"/>
    <w:multiLevelType w:val="hybridMultilevel"/>
    <w:tmpl w:val="7A740EFE"/>
    <w:lvl w:ilvl="0" w:tplc="041F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57A76631"/>
    <w:multiLevelType w:val="hybridMultilevel"/>
    <w:tmpl w:val="750E2B14"/>
    <w:lvl w:ilvl="0" w:tplc="4BB868CA">
      <w:start w:val="25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A3174"/>
    <w:multiLevelType w:val="hybridMultilevel"/>
    <w:tmpl w:val="885A8E3A"/>
    <w:lvl w:ilvl="0" w:tplc="64FA200A">
      <w:start w:val="2547"/>
      <w:numFmt w:val="bullet"/>
      <w:lvlText w:val="-"/>
      <w:lvlJc w:val="left"/>
      <w:pPr>
        <w:ind w:left="58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A"/>
    <w:rsid w:val="00047F01"/>
    <w:rsid w:val="000B1D37"/>
    <w:rsid w:val="00111A46"/>
    <w:rsid w:val="00241491"/>
    <w:rsid w:val="003F283D"/>
    <w:rsid w:val="004265D4"/>
    <w:rsid w:val="00430072"/>
    <w:rsid w:val="00456541"/>
    <w:rsid w:val="004C0110"/>
    <w:rsid w:val="00505903"/>
    <w:rsid w:val="005D46AD"/>
    <w:rsid w:val="005D7479"/>
    <w:rsid w:val="00666493"/>
    <w:rsid w:val="006D5E45"/>
    <w:rsid w:val="007124AC"/>
    <w:rsid w:val="00765D8C"/>
    <w:rsid w:val="00825E9E"/>
    <w:rsid w:val="00860A52"/>
    <w:rsid w:val="0097692A"/>
    <w:rsid w:val="00BA4B2B"/>
    <w:rsid w:val="00BF06ED"/>
    <w:rsid w:val="00C83FA8"/>
    <w:rsid w:val="00C95F0E"/>
    <w:rsid w:val="00DF5ADB"/>
    <w:rsid w:val="00E11477"/>
    <w:rsid w:val="00EF196B"/>
    <w:rsid w:val="00EF2BD7"/>
    <w:rsid w:val="00F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DFF5D-BA6D-4CAA-A499-EC8915AF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769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92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92A"/>
    <w:rPr>
      <w:rFonts w:eastAsiaTheme="minorHAnsi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</cp:lastModifiedBy>
  <cp:revision>7</cp:revision>
  <dcterms:created xsi:type="dcterms:W3CDTF">2024-09-02T08:35:00Z</dcterms:created>
  <dcterms:modified xsi:type="dcterms:W3CDTF">2025-07-02T06:01:00Z</dcterms:modified>
</cp:coreProperties>
</file>